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42DF2" w14:textId="73F465F4" w:rsidR="00E97532" w:rsidRPr="00AF0F21" w:rsidRDefault="007F2C5A" w:rsidP="007F2C5A">
      <w:pPr>
        <w:jc w:val="center"/>
        <w:rPr>
          <w:sz w:val="36"/>
          <w:szCs w:val="36"/>
        </w:rPr>
      </w:pPr>
      <w:r w:rsidRPr="00AF0F21">
        <w:rPr>
          <w:sz w:val="36"/>
          <w:szCs w:val="36"/>
        </w:rPr>
        <w:t>AP English Language</w:t>
      </w:r>
    </w:p>
    <w:p w14:paraId="01F82560" w14:textId="258D94DC" w:rsidR="007F2C5A" w:rsidRPr="00AF0F21" w:rsidRDefault="007F2C5A" w:rsidP="007F2C5A">
      <w:pPr>
        <w:rPr>
          <w:b/>
          <w:bCs/>
          <w:sz w:val="28"/>
          <w:szCs w:val="28"/>
        </w:rPr>
      </w:pPr>
      <w:r w:rsidRPr="00AF0F21">
        <w:rPr>
          <w:b/>
          <w:bCs/>
          <w:i/>
          <w:iCs/>
          <w:sz w:val="28"/>
          <w:szCs w:val="28"/>
        </w:rPr>
        <w:t xml:space="preserve">Thank You </w:t>
      </w:r>
      <w:proofErr w:type="gramStart"/>
      <w:r w:rsidR="00BA107F" w:rsidRPr="00AF0F21">
        <w:rPr>
          <w:b/>
          <w:bCs/>
          <w:i/>
          <w:iCs/>
          <w:sz w:val="28"/>
          <w:szCs w:val="28"/>
        </w:rPr>
        <w:t>F</w:t>
      </w:r>
      <w:r w:rsidRPr="00AF0F21">
        <w:rPr>
          <w:b/>
          <w:bCs/>
          <w:i/>
          <w:iCs/>
          <w:sz w:val="28"/>
          <w:szCs w:val="28"/>
        </w:rPr>
        <w:t>or</w:t>
      </w:r>
      <w:proofErr w:type="gramEnd"/>
      <w:r w:rsidRPr="00AF0F21">
        <w:rPr>
          <w:b/>
          <w:bCs/>
          <w:i/>
          <w:iCs/>
          <w:sz w:val="28"/>
          <w:szCs w:val="28"/>
        </w:rPr>
        <w:t xml:space="preserve"> Arguing</w:t>
      </w:r>
      <w:r w:rsidRPr="00AF0F21">
        <w:rPr>
          <w:b/>
          <w:bCs/>
          <w:sz w:val="28"/>
          <w:szCs w:val="28"/>
        </w:rPr>
        <w:t xml:space="preserve"> by Jay Heinrichs</w:t>
      </w:r>
    </w:p>
    <w:p w14:paraId="0976CC3E" w14:textId="77777777" w:rsidR="0053270F" w:rsidRPr="00AF0F21" w:rsidRDefault="0053270F" w:rsidP="0053270F">
      <w:pPr>
        <w:rPr>
          <w:sz w:val="24"/>
          <w:szCs w:val="24"/>
        </w:rPr>
      </w:pPr>
      <w:r w:rsidRPr="00AF0F21">
        <w:rPr>
          <w:i/>
          <w:iCs/>
          <w:sz w:val="24"/>
          <w:szCs w:val="24"/>
        </w:rPr>
        <w:t xml:space="preserve">Thank You </w:t>
      </w:r>
      <w:proofErr w:type="gramStart"/>
      <w:r w:rsidRPr="00AF0F21">
        <w:rPr>
          <w:i/>
          <w:iCs/>
          <w:sz w:val="24"/>
          <w:szCs w:val="24"/>
        </w:rPr>
        <w:t>For</w:t>
      </w:r>
      <w:proofErr w:type="gramEnd"/>
      <w:r w:rsidRPr="00AF0F21">
        <w:rPr>
          <w:i/>
          <w:iCs/>
          <w:sz w:val="24"/>
          <w:szCs w:val="24"/>
        </w:rPr>
        <w:t xml:space="preserve"> Arguing</w:t>
      </w:r>
      <w:r w:rsidRPr="00AF0F21">
        <w:rPr>
          <w:sz w:val="24"/>
          <w:szCs w:val="24"/>
        </w:rPr>
        <w:t xml:space="preserve"> covers the core rhetorical teachings of Aristotle and Cicero, but Heinrichs does it entirely using modern examples, drawing on political, marketing, workplace, and cultural references, as well as his own family arguments. One paragraph discusses Socrates; the next discusses Sherlock Holmes. The balance between formal lessons and practical examples makes the book highly valuable and applicable to everyday speaking and writing. Among other things, you will learn: </w:t>
      </w:r>
    </w:p>
    <w:p w14:paraId="7D0E4DDB" w14:textId="77777777" w:rsidR="0053270F" w:rsidRPr="00AF0F21" w:rsidRDefault="0053270F" w:rsidP="0053270F">
      <w:pPr>
        <w:spacing w:after="0" w:line="240" w:lineRule="auto"/>
        <w:rPr>
          <w:sz w:val="24"/>
          <w:szCs w:val="24"/>
        </w:rPr>
      </w:pPr>
      <w:r w:rsidRPr="00AF0F21">
        <w:rPr>
          <w:sz w:val="24"/>
          <w:szCs w:val="24"/>
        </w:rPr>
        <w:t xml:space="preserve">• A deeper understanding of ethos, pathos, and logos </w:t>
      </w:r>
    </w:p>
    <w:p w14:paraId="78AC4659" w14:textId="77777777" w:rsidR="0053270F" w:rsidRPr="00AF0F21" w:rsidRDefault="0053270F" w:rsidP="0053270F">
      <w:pPr>
        <w:spacing w:after="0" w:line="240" w:lineRule="auto"/>
        <w:rPr>
          <w:sz w:val="24"/>
          <w:szCs w:val="24"/>
        </w:rPr>
      </w:pPr>
      <w:r w:rsidRPr="00AF0F21">
        <w:rPr>
          <w:sz w:val="24"/>
          <w:szCs w:val="24"/>
        </w:rPr>
        <w:t xml:space="preserve">• Many figures of speech </w:t>
      </w:r>
    </w:p>
    <w:p w14:paraId="052B3050" w14:textId="77777777" w:rsidR="0053270F" w:rsidRPr="00AF0F21" w:rsidRDefault="0053270F" w:rsidP="0053270F">
      <w:pPr>
        <w:spacing w:after="0" w:line="240" w:lineRule="auto"/>
        <w:rPr>
          <w:sz w:val="24"/>
          <w:szCs w:val="24"/>
        </w:rPr>
      </w:pPr>
      <w:r w:rsidRPr="00AF0F21">
        <w:rPr>
          <w:sz w:val="24"/>
          <w:szCs w:val="24"/>
        </w:rPr>
        <w:t xml:space="preserve">• How to recognize strong and weak logical arguments </w:t>
      </w:r>
    </w:p>
    <w:p w14:paraId="1191D735" w14:textId="22F9B58B" w:rsidR="0053270F" w:rsidRPr="00AF0F21" w:rsidRDefault="0053270F" w:rsidP="0053270F">
      <w:pPr>
        <w:spacing w:after="0" w:line="240" w:lineRule="auto"/>
        <w:rPr>
          <w:sz w:val="24"/>
          <w:szCs w:val="24"/>
        </w:rPr>
      </w:pPr>
      <w:r w:rsidRPr="00AF0F21">
        <w:rPr>
          <w:sz w:val="24"/>
          <w:szCs w:val="24"/>
        </w:rPr>
        <w:t xml:space="preserve">• How to recognize (and use, or defend against) persuasive techniques </w:t>
      </w:r>
    </w:p>
    <w:p w14:paraId="4BFCD162" w14:textId="06BEC6B0" w:rsidR="0053270F" w:rsidRPr="00AF0F21" w:rsidRDefault="0053270F" w:rsidP="0053270F">
      <w:pPr>
        <w:spacing w:after="0" w:line="240" w:lineRule="auto"/>
        <w:rPr>
          <w:sz w:val="24"/>
          <w:szCs w:val="24"/>
        </w:rPr>
      </w:pPr>
      <w:r w:rsidRPr="00AF0F21">
        <w:rPr>
          <w:sz w:val="24"/>
          <w:szCs w:val="24"/>
        </w:rPr>
        <w:t>• How to construct a persuasive language in speaking and writing</w:t>
      </w:r>
    </w:p>
    <w:p w14:paraId="523E05E4" w14:textId="77777777" w:rsidR="00FD513A" w:rsidRPr="00AF0F21" w:rsidRDefault="00FD513A" w:rsidP="0053270F">
      <w:pPr>
        <w:spacing w:after="0" w:line="240" w:lineRule="auto"/>
        <w:rPr>
          <w:sz w:val="24"/>
          <w:szCs w:val="24"/>
        </w:rPr>
      </w:pPr>
    </w:p>
    <w:p w14:paraId="4A0515EE" w14:textId="3A330470" w:rsidR="0053270F" w:rsidRPr="00AF0F21" w:rsidRDefault="0053270F" w:rsidP="0053270F">
      <w:pPr>
        <w:spacing w:after="0" w:line="240" w:lineRule="auto"/>
        <w:rPr>
          <w:sz w:val="24"/>
          <w:szCs w:val="24"/>
        </w:rPr>
      </w:pPr>
      <w:r w:rsidRPr="00AF0F21">
        <w:rPr>
          <w:sz w:val="24"/>
          <w:szCs w:val="24"/>
        </w:rPr>
        <w:t xml:space="preserve">Though you are required to read the entire book, you will turn in handwritten notes </w:t>
      </w:r>
      <w:r w:rsidR="00BA107F" w:rsidRPr="00AF0F21">
        <w:rPr>
          <w:sz w:val="24"/>
          <w:szCs w:val="24"/>
        </w:rPr>
        <w:t xml:space="preserve">on the first day of school </w:t>
      </w:r>
      <w:r w:rsidRPr="00AF0F21">
        <w:rPr>
          <w:sz w:val="24"/>
          <w:szCs w:val="24"/>
        </w:rPr>
        <w:t>on the following chapters only</w:t>
      </w:r>
      <w:r w:rsidR="00BA107F" w:rsidRPr="00AF0F21">
        <w:rPr>
          <w:sz w:val="24"/>
          <w:szCs w:val="24"/>
        </w:rPr>
        <w:t xml:space="preserve"> </w:t>
      </w:r>
      <w:r w:rsidRPr="00AF0F21">
        <w:rPr>
          <w:sz w:val="24"/>
          <w:szCs w:val="24"/>
        </w:rPr>
        <w:t>(chapter numbers will vary among editions of the book):</w:t>
      </w:r>
    </w:p>
    <w:p w14:paraId="21188CD4" w14:textId="77777777" w:rsidR="0053270F" w:rsidRPr="00AF0F21" w:rsidRDefault="0053270F" w:rsidP="0053270F">
      <w:pPr>
        <w:spacing w:after="0" w:line="240" w:lineRule="auto"/>
        <w:rPr>
          <w:sz w:val="24"/>
          <w:szCs w:val="24"/>
        </w:rPr>
      </w:pPr>
    </w:p>
    <w:p w14:paraId="40271929" w14:textId="77777777" w:rsidR="0053270F" w:rsidRPr="00AF0F21" w:rsidRDefault="0053270F" w:rsidP="0053270F">
      <w:pPr>
        <w:spacing w:after="0" w:line="240" w:lineRule="auto"/>
        <w:rPr>
          <w:sz w:val="24"/>
          <w:szCs w:val="24"/>
        </w:rPr>
      </w:pPr>
      <w:r w:rsidRPr="00AF0F21">
        <w:rPr>
          <w:sz w:val="24"/>
          <w:szCs w:val="24"/>
        </w:rPr>
        <w:t>Set Your Goals</w:t>
      </w:r>
    </w:p>
    <w:p w14:paraId="36FD2199" w14:textId="77777777" w:rsidR="0053270F" w:rsidRPr="00AF0F21" w:rsidRDefault="0053270F" w:rsidP="0053270F">
      <w:pPr>
        <w:spacing w:after="0" w:line="240" w:lineRule="auto"/>
        <w:rPr>
          <w:sz w:val="24"/>
          <w:szCs w:val="24"/>
        </w:rPr>
      </w:pPr>
      <w:r w:rsidRPr="00AF0F21">
        <w:rPr>
          <w:sz w:val="24"/>
          <w:szCs w:val="24"/>
        </w:rPr>
        <w:t>Soften Them Up</w:t>
      </w:r>
    </w:p>
    <w:p w14:paraId="27FEAD0C" w14:textId="77777777" w:rsidR="0053270F" w:rsidRPr="00AF0F21" w:rsidRDefault="0053270F" w:rsidP="0053270F">
      <w:pPr>
        <w:spacing w:after="0" w:line="240" w:lineRule="auto"/>
        <w:rPr>
          <w:sz w:val="24"/>
          <w:szCs w:val="24"/>
        </w:rPr>
      </w:pPr>
      <w:r w:rsidRPr="00AF0F21">
        <w:rPr>
          <w:sz w:val="24"/>
          <w:szCs w:val="24"/>
        </w:rPr>
        <w:t>Get Them to Like You</w:t>
      </w:r>
    </w:p>
    <w:p w14:paraId="70415D41" w14:textId="77777777" w:rsidR="0053270F" w:rsidRPr="00AF0F21" w:rsidRDefault="0053270F" w:rsidP="0053270F">
      <w:pPr>
        <w:spacing w:after="0" w:line="240" w:lineRule="auto"/>
        <w:rPr>
          <w:sz w:val="24"/>
          <w:szCs w:val="24"/>
        </w:rPr>
      </w:pPr>
      <w:r w:rsidRPr="00AF0F21">
        <w:rPr>
          <w:sz w:val="24"/>
          <w:szCs w:val="24"/>
        </w:rPr>
        <w:t>Control the Mood</w:t>
      </w:r>
    </w:p>
    <w:p w14:paraId="16A373C9" w14:textId="77777777" w:rsidR="0053270F" w:rsidRPr="00AF0F21" w:rsidRDefault="0053270F" w:rsidP="0053270F">
      <w:pPr>
        <w:spacing w:after="0" w:line="240" w:lineRule="auto"/>
        <w:rPr>
          <w:sz w:val="24"/>
          <w:szCs w:val="24"/>
        </w:rPr>
      </w:pPr>
      <w:r w:rsidRPr="00AF0F21">
        <w:rPr>
          <w:sz w:val="24"/>
          <w:szCs w:val="24"/>
        </w:rPr>
        <w:t>Control the Argument</w:t>
      </w:r>
    </w:p>
    <w:p w14:paraId="179DB286" w14:textId="77777777" w:rsidR="0053270F" w:rsidRPr="00AF0F21" w:rsidRDefault="0053270F" w:rsidP="0053270F">
      <w:pPr>
        <w:spacing w:after="0" w:line="240" w:lineRule="auto"/>
        <w:rPr>
          <w:sz w:val="24"/>
          <w:szCs w:val="24"/>
        </w:rPr>
      </w:pPr>
      <w:r w:rsidRPr="00AF0F21">
        <w:rPr>
          <w:sz w:val="24"/>
          <w:szCs w:val="24"/>
        </w:rPr>
        <w:t>Spot Fallacies</w:t>
      </w:r>
    </w:p>
    <w:p w14:paraId="1B83FC13" w14:textId="054BE6F1" w:rsidR="0053270F" w:rsidRPr="00AF0F21" w:rsidRDefault="0053270F" w:rsidP="0053270F">
      <w:pPr>
        <w:spacing w:after="0" w:line="240" w:lineRule="auto"/>
        <w:rPr>
          <w:sz w:val="24"/>
          <w:szCs w:val="24"/>
        </w:rPr>
      </w:pPr>
      <w:r w:rsidRPr="00AF0F21">
        <w:rPr>
          <w:sz w:val="24"/>
          <w:szCs w:val="24"/>
        </w:rPr>
        <w:t>Give a Persuasive Talk</w:t>
      </w:r>
    </w:p>
    <w:p w14:paraId="23AF08E4" w14:textId="0CF4CA5A" w:rsidR="00FD513A" w:rsidRPr="00AF0F21" w:rsidRDefault="00FD513A" w:rsidP="0053270F">
      <w:pPr>
        <w:spacing w:after="0" w:line="240" w:lineRule="auto"/>
        <w:rPr>
          <w:sz w:val="24"/>
          <w:szCs w:val="24"/>
        </w:rPr>
      </w:pPr>
    </w:p>
    <w:p w14:paraId="66E73EF8" w14:textId="77777777" w:rsidR="00FD513A" w:rsidRPr="00AF0F21" w:rsidRDefault="00FD513A" w:rsidP="00FD513A">
      <w:pPr>
        <w:spacing w:after="0" w:line="240" w:lineRule="auto"/>
        <w:rPr>
          <w:sz w:val="24"/>
          <w:szCs w:val="24"/>
          <w:u w:val="single"/>
        </w:rPr>
      </w:pPr>
      <w:r w:rsidRPr="00AF0F21">
        <w:rPr>
          <w:sz w:val="24"/>
          <w:szCs w:val="24"/>
          <w:u w:val="single"/>
        </w:rPr>
        <w:t>Handwritten notes on the above chapters</w:t>
      </w:r>
    </w:p>
    <w:p w14:paraId="2603A907" w14:textId="5067A7FA" w:rsidR="00FD513A" w:rsidRPr="00AF0F21" w:rsidRDefault="00FD513A" w:rsidP="00FD513A">
      <w:pPr>
        <w:spacing w:after="0" w:line="240" w:lineRule="auto"/>
        <w:rPr>
          <w:sz w:val="24"/>
          <w:szCs w:val="24"/>
        </w:rPr>
      </w:pPr>
      <w:r w:rsidRPr="00AF0F21">
        <w:rPr>
          <w:sz w:val="24"/>
          <w:szCs w:val="24"/>
        </w:rPr>
        <w:t>For each chapter, you should have at least a page of notes with the following elements: summary of the chapter, rhetorical devices, definitions, and one specific example in which Heinrichs puts his theory into practice.</w:t>
      </w:r>
    </w:p>
    <w:p w14:paraId="07ADF047" w14:textId="77777777" w:rsidR="00EF6EFD" w:rsidRDefault="00EF6EFD" w:rsidP="00FD513A">
      <w:pPr>
        <w:spacing w:after="0" w:line="240" w:lineRule="auto"/>
        <w:rPr>
          <w:sz w:val="20"/>
          <w:szCs w:val="20"/>
        </w:rPr>
      </w:pPr>
    </w:p>
    <w:p w14:paraId="05C39EE9" w14:textId="77777777" w:rsidR="00EF6EFD" w:rsidRDefault="00EF6EFD" w:rsidP="00FD513A">
      <w:pPr>
        <w:spacing w:after="0" w:line="240" w:lineRule="auto"/>
        <w:rPr>
          <w:sz w:val="20"/>
          <w:szCs w:val="20"/>
        </w:rPr>
      </w:pPr>
    </w:p>
    <w:p w14:paraId="618A90DE" w14:textId="1EB9D262" w:rsidR="00EF6EFD" w:rsidRPr="00AF0F21" w:rsidRDefault="00EF6EFD" w:rsidP="00FD513A">
      <w:pPr>
        <w:spacing w:after="0" w:line="240" w:lineRule="auto"/>
        <w:rPr>
          <w:b/>
          <w:bCs/>
          <w:sz w:val="28"/>
          <w:szCs w:val="28"/>
        </w:rPr>
      </w:pPr>
      <w:r w:rsidRPr="00AF0F21">
        <w:rPr>
          <w:b/>
          <w:bCs/>
          <w:i/>
          <w:iCs/>
          <w:sz w:val="28"/>
          <w:szCs w:val="28"/>
        </w:rPr>
        <w:t>Screwtape Letters</w:t>
      </w:r>
      <w:r w:rsidRPr="00AF0F21">
        <w:rPr>
          <w:b/>
          <w:bCs/>
          <w:sz w:val="28"/>
          <w:szCs w:val="28"/>
        </w:rPr>
        <w:t xml:space="preserve"> by C</w:t>
      </w:r>
      <w:r w:rsidR="006D0609">
        <w:rPr>
          <w:b/>
          <w:bCs/>
          <w:sz w:val="28"/>
          <w:szCs w:val="28"/>
        </w:rPr>
        <w:t>.</w:t>
      </w:r>
      <w:r w:rsidRPr="00AF0F21">
        <w:rPr>
          <w:b/>
          <w:bCs/>
          <w:sz w:val="28"/>
          <w:szCs w:val="28"/>
        </w:rPr>
        <w:t>S</w:t>
      </w:r>
      <w:r w:rsidR="006D0609">
        <w:rPr>
          <w:b/>
          <w:bCs/>
          <w:sz w:val="28"/>
          <w:szCs w:val="28"/>
        </w:rPr>
        <w:t>.</w:t>
      </w:r>
      <w:r w:rsidRPr="00AF0F21">
        <w:rPr>
          <w:b/>
          <w:bCs/>
          <w:sz w:val="28"/>
          <w:szCs w:val="28"/>
        </w:rPr>
        <w:t xml:space="preserve"> Lewis</w:t>
      </w:r>
    </w:p>
    <w:p w14:paraId="15193B8A" w14:textId="77777777" w:rsidR="00EF6EFD" w:rsidRPr="00AF0F21" w:rsidRDefault="00EF6EFD" w:rsidP="00FD513A">
      <w:pPr>
        <w:spacing w:after="0" w:line="240" w:lineRule="auto"/>
        <w:rPr>
          <w:b/>
          <w:bCs/>
          <w:sz w:val="28"/>
          <w:szCs w:val="28"/>
        </w:rPr>
      </w:pPr>
    </w:p>
    <w:p w14:paraId="22DA6D65" w14:textId="33F81C78" w:rsidR="00EF6EFD" w:rsidRPr="00AF0F21" w:rsidRDefault="00EF6EFD" w:rsidP="00FD513A">
      <w:pPr>
        <w:spacing w:after="0" w:line="240" w:lineRule="auto"/>
        <w:rPr>
          <w:sz w:val="24"/>
          <w:szCs w:val="24"/>
        </w:rPr>
      </w:pPr>
      <w:r w:rsidRPr="00AF0F21">
        <w:rPr>
          <w:sz w:val="24"/>
          <w:szCs w:val="24"/>
        </w:rPr>
        <w:t xml:space="preserve">The following questions should be answered in well-developed paragraph(s) and submitted on the first day of school.  In addition, expect to complete graded assignments based on this novel during the first weeks of class.  </w:t>
      </w:r>
    </w:p>
    <w:p w14:paraId="3F922749" w14:textId="77777777" w:rsidR="00EF6EFD" w:rsidRPr="00AF0F21" w:rsidRDefault="00EF6EFD" w:rsidP="00FD513A">
      <w:pPr>
        <w:spacing w:after="0" w:line="240" w:lineRule="auto"/>
        <w:rPr>
          <w:sz w:val="24"/>
          <w:szCs w:val="24"/>
        </w:rPr>
      </w:pPr>
    </w:p>
    <w:p w14:paraId="646BFA69" w14:textId="781283FC" w:rsidR="00EF6EFD" w:rsidRPr="00AF0F21" w:rsidRDefault="00EF6EFD" w:rsidP="00EF6EFD">
      <w:pPr>
        <w:pStyle w:val="ListParagraph"/>
        <w:numPr>
          <w:ilvl w:val="0"/>
          <w:numId w:val="1"/>
        </w:numPr>
        <w:spacing w:after="0" w:line="240" w:lineRule="auto"/>
        <w:rPr>
          <w:sz w:val="24"/>
          <w:szCs w:val="24"/>
        </w:rPr>
      </w:pPr>
      <w:r w:rsidRPr="00AF0F21">
        <w:rPr>
          <w:sz w:val="24"/>
          <w:szCs w:val="24"/>
        </w:rPr>
        <w:t xml:space="preserve"> Identify several tactics Screwtape suggests to Wormwood for him to get “the patient” back on their side.  Use specific examples from the text.  In addition, explain ways that “the patient” can overcome Wormwood’s tactics. </w:t>
      </w:r>
    </w:p>
    <w:p w14:paraId="30906EBE" w14:textId="77777777" w:rsidR="00EF6EFD" w:rsidRPr="00AF0F21" w:rsidRDefault="00EF6EFD" w:rsidP="00EF6EFD">
      <w:pPr>
        <w:spacing w:after="0" w:line="240" w:lineRule="auto"/>
        <w:rPr>
          <w:sz w:val="24"/>
          <w:szCs w:val="24"/>
        </w:rPr>
      </w:pPr>
    </w:p>
    <w:p w14:paraId="0CA20EAF" w14:textId="014DB3A1" w:rsidR="00EF6EFD" w:rsidRPr="00AF0F21" w:rsidRDefault="00EF6EFD" w:rsidP="00EF6EFD">
      <w:pPr>
        <w:pStyle w:val="ListParagraph"/>
        <w:numPr>
          <w:ilvl w:val="0"/>
          <w:numId w:val="1"/>
        </w:numPr>
        <w:spacing w:after="0" w:line="240" w:lineRule="auto"/>
        <w:rPr>
          <w:sz w:val="24"/>
          <w:szCs w:val="24"/>
        </w:rPr>
      </w:pPr>
      <w:r w:rsidRPr="00AF0F21">
        <w:rPr>
          <w:sz w:val="24"/>
          <w:szCs w:val="24"/>
        </w:rPr>
        <w:t xml:space="preserve"> How does Lewis develop the theme of overcoming temptation?</w:t>
      </w:r>
    </w:p>
    <w:p w14:paraId="3B28D4D4" w14:textId="77777777" w:rsidR="00EF6EFD" w:rsidRPr="00AF0F21" w:rsidRDefault="00EF6EFD" w:rsidP="00EF6EFD">
      <w:pPr>
        <w:pStyle w:val="ListParagraph"/>
        <w:rPr>
          <w:sz w:val="24"/>
          <w:szCs w:val="24"/>
        </w:rPr>
      </w:pPr>
    </w:p>
    <w:p w14:paraId="5F82E219" w14:textId="7A8F80E7" w:rsidR="00EF6EFD" w:rsidRPr="00AF0F21" w:rsidRDefault="00EF6EFD" w:rsidP="00EF6EFD">
      <w:pPr>
        <w:pStyle w:val="ListParagraph"/>
        <w:numPr>
          <w:ilvl w:val="0"/>
          <w:numId w:val="1"/>
        </w:numPr>
        <w:spacing w:after="0" w:line="240" w:lineRule="auto"/>
        <w:rPr>
          <w:sz w:val="24"/>
          <w:szCs w:val="24"/>
        </w:rPr>
      </w:pPr>
      <w:r w:rsidRPr="00AF0F21">
        <w:rPr>
          <w:sz w:val="24"/>
          <w:szCs w:val="24"/>
        </w:rPr>
        <w:t xml:space="preserve">Explain the quote, “God relies on the troughs even more than on the peaks; some of his </w:t>
      </w:r>
      <w:proofErr w:type="spellStart"/>
      <w:r w:rsidRPr="00AF0F21">
        <w:rPr>
          <w:sz w:val="24"/>
          <w:szCs w:val="24"/>
        </w:rPr>
        <w:t>favourites</w:t>
      </w:r>
      <w:proofErr w:type="spellEnd"/>
      <w:r w:rsidRPr="00AF0F21">
        <w:rPr>
          <w:sz w:val="24"/>
          <w:szCs w:val="24"/>
        </w:rPr>
        <w:t xml:space="preserve"> have gone through longer</w:t>
      </w:r>
      <w:r w:rsidR="00AF0F21" w:rsidRPr="00AF0F21">
        <w:rPr>
          <w:sz w:val="24"/>
          <w:szCs w:val="24"/>
        </w:rPr>
        <w:t xml:space="preserve"> and deeper troughs that anyone else” (Lewis).  </w:t>
      </w:r>
    </w:p>
    <w:sectPr w:rsidR="00EF6EFD" w:rsidRPr="00AF0F21" w:rsidSect="00FD513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07EF6"/>
    <w:multiLevelType w:val="hybridMultilevel"/>
    <w:tmpl w:val="7AA21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388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5A"/>
    <w:rsid w:val="00125C8B"/>
    <w:rsid w:val="00455292"/>
    <w:rsid w:val="00522DB4"/>
    <w:rsid w:val="0053270F"/>
    <w:rsid w:val="006D0609"/>
    <w:rsid w:val="007F2C5A"/>
    <w:rsid w:val="008F1284"/>
    <w:rsid w:val="00AF0F21"/>
    <w:rsid w:val="00BA107F"/>
    <w:rsid w:val="00D531BC"/>
    <w:rsid w:val="00E13289"/>
    <w:rsid w:val="00EF6EFD"/>
    <w:rsid w:val="00F33909"/>
    <w:rsid w:val="00FD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03945"/>
  <w15:chartTrackingRefBased/>
  <w15:docId w15:val="{E5C69454-FF9D-4DA5-A292-46062CBE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70F"/>
    <w:pPr>
      <w:ind w:left="720"/>
      <w:contextualSpacing/>
    </w:pPr>
  </w:style>
  <w:style w:type="character" w:styleId="Hyperlink">
    <w:name w:val="Hyperlink"/>
    <w:basedOn w:val="DefaultParagraphFont"/>
    <w:uiPriority w:val="99"/>
    <w:unhideWhenUsed/>
    <w:rsid w:val="00BA107F"/>
    <w:rPr>
      <w:color w:val="0563C1" w:themeColor="hyperlink"/>
      <w:u w:val="single"/>
    </w:rPr>
  </w:style>
  <w:style w:type="character" w:styleId="UnresolvedMention">
    <w:name w:val="Unresolved Mention"/>
    <w:basedOn w:val="DefaultParagraphFont"/>
    <w:uiPriority w:val="99"/>
    <w:semiHidden/>
    <w:unhideWhenUsed/>
    <w:rsid w:val="00BA1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Butler</dc:creator>
  <cp:keywords/>
  <dc:description/>
  <cp:lastModifiedBy>Tanya Butler</cp:lastModifiedBy>
  <cp:revision>2</cp:revision>
  <dcterms:created xsi:type="dcterms:W3CDTF">2023-05-26T20:10:00Z</dcterms:created>
  <dcterms:modified xsi:type="dcterms:W3CDTF">2023-05-26T20:10:00Z</dcterms:modified>
</cp:coreProperties>
</file>